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85131" w:rsidRPr="00785131" w:rsidRDefault="00785131" w:rsidP="00785131">
      <w:pPr>
        <w:spacing w:before="100" w:beforeAutospacing="1" w:after="100" w:afterAutospacing="1" w:line="360" w:lineRule="atLeast"/>
        <w:jc w:val="center"/>
        <w:rPr>
          <w:rFonts w:ascii="Lucida Grande" w:eastAsia="Times New Roman" w:hAnsi="Lucida Grande" w:cs="Lucida Grande"/>
          <w:color w:val="272626"/>
          <w:sz w:val="27"/>
          <w:szCs w:val="27"/>
        </w:rPr>
      </w:pPr>
      <w:r w:rsidRPr="00785131">
        <w:rPr>
          <w:rFonts w:ascii="Lucida Grande" w:eastAsia="Times New Roman" w:hAnsi="Lucida Grande" w:cs="Lucida Grande"/>
          <w:color w:val="272626"/>
          <w:sz w:val="27"/>
          <w:szCs w:val="27"/>
        </w:rPr>
        <w:drawing>
          <wp:inline distT="0" distB="0" distL="0" distR="0" wp14:anchorId="2838D93B" wp14:editId="04B55B23">
            <wp:extent cx="5219700" cy="153858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228287" cy="1541116"/>
                    </a:xfrm>
                    <a:prstGeom prst="rect">
                      <a:avLst/>
                    </a:prstGeom>
                  </pic:spPr>
                </pic:pic>
              </a:graphicData>
            </a:graphic>
          </wp:inline>
        </w:drawing>
      </w:r>
    </w:p>
    <w:p w:rsidR="007F1FE6" w:rsidRPr="00621E29" w:rsidRDefault="007F1FE6" w:rsidP="00785131">
      <w:pPr>
        <w:spacing w:before="100" w:beforeAutospacing="1" w:after="100" w:afterAutospacing="1" w:line="360" w:lineRule="atLeast"/>
        <w:ind w:firstLine="720"/>
        <w:rPr>
          <w:rFonts w:ascii="Century Gothic" w:eastAsia="Times New Roman" w:hAnsi="Century Gothic" w:cs="Lucida Grande"/>
          <w:color w:val="272626"/>
          <w:sz w:val="27"/>
          <w:szCs w:val="27"/>
        </w:rPr>
      </w:pPr>
      <w:r w:rsidRPr="007F1FE6">
        <w:rPr>
          <w:rFonts w:ascii="Century Gothic" w:eastAsia="Times New Roman" w:hAnsi="Century Gothic" w:cs="Lucida Grande"/>
          <w:color w:val="272626"/>
          <w:sz w:val="27"/>
          <w:szCs w:val="27"/>
        </w:rPr>
        <w:t>Animal Poison Control Center experts have put together a handy list of the top toxic people foods to avoi</w:t>
      </w:r>
      <w:r w:rsidR="00621E29" w:rsidRPr="00621E29">
        <w:rPr>
          <w:rFonts w:ascii="Century Gothic" w:eastAsia="Times New Roman" w:hAnsi="Century Gothic" w:cs="Lucida Grande"/>
          <w:color w:val="272626"/>
          <w:sz w:val="27"/>
          <w:szCs w:val="27"/>
        </w:rPr>
        <w:t>d feeding your pet. I</w:t>
      </w:r>
      <w:r w:rsidRPr="007F1FE6">
        <w:rPr>
          <w:rFonts w:ascii="Century Gothic" w:eastAsia="Times New Roman" w:hAnsi="Century Gothic" w:cs="Lucida Grande"/>
          <w:color w:val="272626"/>
          <w:sz w:val="27"/>
          <w:szCs w:val="27"/>
        </w:rPr>
        <w:t>f you suspect your pet has eaten any of the following foods,</w:t>
      </w:r>
      <w:r w:rsidR="00621E29" w:rsidRPr="00621E29">
        <w:rPr>
          <w:rFonts w:ascii="Century Gothic" w:eastAsia="Times New Roman" w:hAnsi="Century Gothic" w:cs="Lucida Grande"/>
          <w:color w:val="272626"/>
          <w:sz w:val="27"/>
          <w:szCs w:val="27"/>
        </w:rPr>
        <w:t xml:space="preserve"> please note the amount ingested</w:t>
      </w:r>
      <w:r w:rsidRPr="007F1FE6">
        <w:rPr>
          <w:rFonts w:ascii="Century Gothic" w:eastAsia="Times New Roman" w:hAnsi="Century Gothic" w:cs="Lucida Grande"/>
          <w:color w:val="272626"/>
          <w:sz w:val="27"/>
          <w:szCs w:val="27"/>
        </w:rPr>
        <w:t xml:space="preserve"> and contact your veterinarian or </w:t>
      </w:r>
      <w:r w:rsidRPr="00621E29">
        <w:rPr>
          <w:rFonts w:ascii="Century Gothic" w:eastAsia="Times New Roman" w:hAnsi="Century Gothic" w:cs="Lucida Grande"/>
          <w:color w:val="272626"/>
          <w:sz w:val="27"/>
          <w:szCs w:val="27"/>
        </w:rPr>
        <w:t xml:space="preserve">the </w:t>
      </w:r>
      <w:hyperlink r:id="rId6" w:history="1">
        <w:r w:rsidRPr="00621E29">
          <w:rPr>
            <w:rStyle w:val="Hyperlink"/>
            <w:rFonts w:ascii="Century Gothic" w:eastAsia="Times New Roman" w:hAnsi="Century Gothic" w:cs="Lucida Grande"/>
            <w:sz w:val="27"/>
            <w:szCs w:val="27"/>
          </w:rPr>
          <w:t>Pet Poison Hotline</w:t>
        </w:r>
      </w:hyperlink>
      <w:r w:rsidRPr="00621E29">
        <w:rPr>
          <w:rFonts w:ascii="Century Gothic" w:eastAsia="Times New Roman" w:hAnsi="Century Gothic" w:cs="Lucida Grande"/>
          <w:color w:val="272626"/>
          <w:sz w:val="27"/>
          <w:szCs w:val="27"/>
        </w:rPr>
        <w:t xml:space="preserve"> </w:t>
      </w:r>
      <w:r w:rsidR="00621E29" w:rsidRPr="00621E29">
        <w:rPr>
          <w:rFonts w:ascii="Century Gothic" w:eastAsia="Times New Roman" w:hAnsi="Century Gothic" w:cs="Lucida Grande"/>
          <w:color w:val="272626"/>
          <w:sz w:val="27"/>
          <w:szCs w:val="27"/>
        </w:rPr>
        <w:t xml:space="preserve">at </w:t>
      </w:r>
      <w:r w:rsidRPr="00621E29">
        <w:rPr>
          <w:rFonts w:ascii="Century Gothic" w:eastAsia="Times New Roman" w:hAnsi="Century Gothic" w:cs="Lucida Grande"/>
          <w:color w:val="272626"/>
          <w:sz w:val="27"/>
          <w:szCs w:val="27"/>
        </w:rPr>
        <w:t>1-855-764-7661</w:t>
      </w:r>
      <w:r w:rsidR="00621E29" w:rsidRPr="00621E29">
        <w:rPr>
          <w:rFonts w:ascii="Century Gothic" w:eastAsia="Times New Roman" w:hAnsi="Century Gothic" w:cs="Lucida Grande"/>
          <w:color w:val="272626"/>
          <w:sz w:val="27"/>
          <w:szCs w:val="27"/>
        </w:rPr>
        <w:t xml:space="preserve"> right away.</w:t>
      </w:r>
    </w:p>
    <w:p w:rsidR="007F1FE6" w:rsidRPr="007F1FE6" w:rsidRDefault="007F1FE6" w:rsidP="007F1FE6">
      <w:pPr>
        <w:spacing w:before="100" w:beforeAutospacing="1" w:after="100" w:afterAutospacing="1" w:line="360" w:lineRule="atLeast"/>
        <w:rPr>
          <w:rFonts w:ascii="Century Gothic" w:eastAsia="Times New Roman" w:hAnsi="Century Gothic" w:cs="Lucida Grande"/>
          <w:color w:val="272626"/>
          <w:sz w:val="27"/>
          <w:szCs w:val="27"/>
        </w:rPr>
      </w:pPr>
    </w:p>
    <w:p w:rsidR="007F1FE6" w:rsidRPr="00621E29" w:rsidRDefault="007F1FE6" w:rsidP="007F1FE6">
      <w:pPr>
        <w:spacing w:before="100" w:beforeAutospacing="1" w:after="100" w:afterAutospacing="1" w:line="360" w:lineRule="atLeast"/>
        <w:rPr>
          <w:rFonts w:ascii="Century Gothic" w:eastAsia="Times New Roman" w:hAnsi="Century Gothic" w:cs="Lucida Grande"/>
          <w:color w:val="272626"/>
          <w:sz w:val="27"/>
          <w:szCs w:val="27"/>
        </w:rPr>
      </w:pPr>
      <w:r w:rsidRPr="007F1FE6">
        <w:rPr>
          <w:rFonts w:ascii="Century Gothic" w:eastAsia="Times New Roman" w:hAnsi="Century Gothic" w:cs="Lucida Grande"/>
          <w:color w:val="272626"/>
          <w:sz w:val="27"/>
          <w:szCs w:val="27"/>
          <w:u w:val="single"/>
        </w:rPr>
        <w:t>Xylitol</w:t>
      </w:r>
      <w:r w:rsidRPr="007F1FE6">
        <w:rPr>
          <w:rFonts w:ascii="Century Gothic" w:eastAsia="Times New Roman" w:hAnsi="Century Gothic" w:cs="Lucida Grande"/>
          <w:color w:val="272626"/>
          <w:sz w:val="27"/>
          <w:szCs w:val="27"/>
        </w:rPr>
        <w:br/>
      </w:r>
      <w:proofErr w:type="spellStart"/>
      <w:r w:rsidRPr="007F1FE6">
        <w:rPr>
          <w:rFonts w:ascii="Century Gothic" w:eastAsia="Times New Roman" w:hAnsi="Century Gothic" w:cs="Lucida Grande"/>
          <w:color w:val="272626"/>
          <w:sz w:val="27"/>
          <w:szCs w:val="27"/>
        </w:rPr>
        <w:t>Xylitol</w:t>
      </w:r>
      <w:proofErr w:type="spellEnd"/>
      <w:r w:rsidRPr="007F1FE6">
        <w:rPr>
          <w:rFonts w:ascii="Century Gothic" w:eastAsia="Times New Roman" w:hAnsi="Century Gothic" w:cs="Lucida Grande"/>
          <w:color w:val="272626"/>
          <w:sz w:val="27"/>
          <w:szCs w:val="27"/>
        </w:rPr>
        <w:t xml:space="preserve"> is used as a sweetener in many products, including gum, candy, baked goods and toothpaste. Initial signs of toxicosis include vomiting, lethargy and loss of coordination. Signs can progress to seizures. Elevated liver enzymes and liver failure can be seen within a few days.</w:t>
      </w:r>
    </w:p>
    <w:p w:rsidR="007F1FE6" w:rsidRPr="007F1FE6" w:rsidRDefault="007F1FE6" w:rsidP="007F1FE6">
      <w:pPr>
        <w:spacing w:before="100" w:beforeAutospacing="1" w:after="100" w:afterAutospacing="1" w:line="360" w:lineRule="atLeast"/>
        <w:rPr>
          <w:rFonts w:ascii="Century Gothic" w:eastAsia="Times New Roman" w:hAnsi="Century Gothic" w:cs="Lucida Grande"/>
          <w:color w:val="272626"/>
          <w:sz w:val="27"/>
          <w:szCs w:val="27"/>
        </w:rPr>
      </w:pPr>
      <w:r w:rsidRPr="007F1FE6">
        <w:rPr>
          <w:rFonts w:ascii="Century Gothic" w:eastAsia="Times New Roman" w:hAnsi="Century Gothic" w:cs="Lucida Grande"/>
          <w:color w:val="272626"/>
          <w:sz w:val="27"/>
          <w:szCs w:val="27"/>
          <w:u w:val="single"/>
        </w:rPr>
        <w:t>Alcohol</w:t>
      </w:r>
      <w:r w:rsidRPr="007F1FE6">
        <w:rPr>
          <w:rFonts w:ascii="Century Gothic" w:eastAsia="Times New Roman" w:hAnsi="Century Gothic" w:cs="Lucida Grande"/>
          <w:color w:val="272626"/>
          <w:sz w:val="27"/>
          <w:szCs w:val="27"/>
        </w:rPr>
        <w:br/>
        <w:t xml:space="preserve">Alcoholic beverages and food products containing alcohol can cause vomiting, diarrhea, decreased coordination, central nervous system depression, difficulty breathing, tremors, abnormal blood acidity, coma and even death. Under no circumstances should your pet be given any alcohol. </w:t>
      </w:r>
    </w:p>
    <w:p w:rsidR="00621E29" w:rsidRPr="00621E29" w:rsidRDefault="00785131" w:rsidP="007F1FE6">
      <w:pPr>
        <w:spacing w:before="100" w:beforeAutospacing="1" w:after="100" w:afterAutospacing="1" w:line="360" w:lineRule="atLeast"/>
        <w:rPr>
          <w:rFonts w:ascii="Century Gothic" w:eastAsia="Times New Roman" w:hAnsi="Century Gothic" w:cs="Lucida Grande"/>
          <w:color w:val="272626"/>
          <w:sz w:val="27"/>
          <w:szCs w:val="27"/>
        </w:rPr>
      </w:pPr>
      <w:r>
        <w:rPr>
          <w:rFonts w:ascii="Century Gothic" w:eastAsia="Times New Roman" w:hAnsi="Century Gothic" w:cs="Lucida Grande"/>
          <w:color w:val="272626"/>
          <w:sz w:val="27"/>
          <w:szCs w:val="27"/>
          <w:u w:val="single"/>
        </w:rPr>
        <w:t>Chocolate &amp;</w:t>
      </w:r>
      <w:r w:rsidR="007F1FE6" w:rsidRPr="007F1FE6">
        <w:rPr>
          <w:rFonts w:ascii="Century Gothic" w:eastAsia="Times New Roman" w:hAnsi="Century Gothic" w:cs="Lucida Grande"/>
          <w:color w:val="272626"/>
          <w:sz w:val="27"/>
          <w:szCs w:val="27"/>
          <w:u w:val="single"/>
        </w:rPr>
        <w:t xml:space="preserve"> Caffeine</w:t>
      </w:r>
      <w:r w:rsidR="007F1FE6" w:rsidRPr="007F1FE6">
        <w:rPr>
          <w:rFonts w:ascii="Century Gothic" w:eastAsia="Times New Roman" w:hAnsi="Century Gothic" w:cs="Lucida Grande"/>
          <w:color w:val="272626"/>
          <w:sz w:val="27"/>
          <w:szCs w:val="27"/>
        </w:rPr>
        <w:br/>
        <w:t>These products all contain substances called methylxanthines, which are found in cacao seeds</w:t>
      </w:r>
      <w:r w:rsidR="00621E29" w:rsidRPr="00621E29">
        <w:rPr>
          <w:rFonts w:ascii="Century Gothic" w:eastAsia="Times New Roman" w:hAnsi="Century Gothic" w:cs="Lucida Grande"/>
          <w:color w:val="272626"/>
          <w:sz w:val="27"/>
          <w:szCs w:val="27"/>
        </w:rPr>
        <w:t xml:space="preserve">. </w:t>
      </w:r>
      <w:r w:rsidR="007F1FE6" w:rsidRPr="007F1FE6">
        <w:rPr>
          <w:rFonts w:ascii="Century Gothic" w:eastAsia="Times New Roman" w:hAnsi="Century Gothic" w:cs="Lucida Grande"/>
          <w:color w:val="272626"/>
          <w:sz w:val="27"/>
          <w:szCs w:val="27"/>
        </w:rPr>
        <w:t>When ingested by pets, methylxanthines can cause vomiting and diarrhea, panting, excessive thirst and urination, hyperactivity, abnormal heart rhythm, tremors, seizures and even death. Note that darker chocolate is more dangerous than milk chocolate. White chocolate has the lowest level of methylxanthines, while baking chocolate contains the highest.</w:t>
      </w:r>
    </w:p>
    <w:p w:rsidR="00621E29" w:rsidRPr="00621E29" w:rsidRDefault="00621E29" w:rsidP="007F1FE6">
      <w:pPr>
        <w:spacing w:before="100" w:beforeAutospacing="1" w:after="100" w:afterAutospacing="1" w:line="360" w:lineRule="atLeast"/>
        <w:rPr>
          <w:rFonts w:ascii="Century Gothic" w:eastAsia="Times New Roman" w:hAnsi="Century Gothic" w:cs="Lucida Grande"/>
          <w:color w:val="272626"/>
          <w:sz w:val="27"/>
          <w:szCs w:val="27"/>
        </w:rPr>
      </w:pPr>
      <w:r w:rsidRPr="007F1FE6">
        <w:rPr>
          <w:rFonts w:ascii="Century Gothic" w:eastAsia="Times New Roman" w:hAnsi="Century Gothic" w:cs="Lucida Grande"/>
          <w:color w:val="272626"/>
          <w:sz w:val="27"/>
          <w:szCs w:val="27"/>
          <w:u w:val="single"/>
        </w:rPr>
        <w:lastRenderedPageBreak/>
        <w:t>Macadamia Nuts</w:t>
      </w:r>
      <w:r w:rsidRPr="007F1FE6">
        <w:rPr>
          <w:rFonts w:ascii="Century Gothic" w:eastAsia="Times New Roman" w:hAnsi="Century Gothic" w:cs="Lucida Grande"/>
          <w:color w:val="272626"/>
          <w:sz w:val="27"/>
          <w:szCs w:val="27"/>
        </w:rPr>
        <w:br/>
        <w:t>Macadamia nuts can cause weakness, depression, vomiting, tremors and hyperthermia in dogs. Signs usually appear within 12 hours of ingestion and can last approximately 12 to 48 hours.</w:t>
      </w:r>
    </w:p>
    <w:p w:rsidR="007F1FE6" w:rsidRPr="007F1FE6" w:rsidRDefault="007F1FE6" w:rsidP="007F1FE6">
      <w:pPr>
        <w:spacing w:before="100" w:beforeAutospacing="1" w:after="100" w:afterAutospacing="1" w:line="360" w:lineRule="atLeast"/>
        <w:rPr>
          <w:rFonts w:ascii="Century Gothic" w:eastAsia="Times New Roman" w:hAnsi="Century Gothic" w:cs="Lucida Grande"/>
          <w:color w:val="272626"/>
          <w:sz w:val="27"/>
          <w:szCs w:val="27"/>
        </w:rPr>
      </w:pPr>
      <w:r w:rsidRPr="007F1FE6">
        <w:rPr>
          <w:rFonts w:ascii="Century Gothic" w:eastAsia="Times New Roman" w:hAnsi="Century Gothic" w:cs="Lucida Grande"/>
          <w:color w:val="272626"/>
          <w:sz w:val="27"/>
          <w:szCs w:val="27"/>
          <w:u w:val="single"/>
        </w:rPr>
        <w:t>Milk and Dairy</w:t>
      </w:r>
      <w:r w:rsidRPr="007F1FE6">
        <w:rPr>
          <w:rFonts w:ascii="Century Gothic" w:eastAsia="Times New Roman" w:hAnsi="Century Gothic" w:cs="Lucida Grande"/>
          <w:color w:val="272626"/>
          <w:sz w:val="27"/>
          <w:szCs w:val="27"/>
        </w:rPr>
        <w:br/>
        <w:t>Because pets do not possess significant amounts of lactase (the enzyme that breaks down lactose in milk), milk and other dairy-based products cause them diarrhea or other digestive upset.</w:t>
      </w:r>
    </w:p>
    <w:p w:rsidR="007F1FE6" w:rsidRPr="007F1FE6" w:rsidRDefault="007F1FE6" w:rsidP="007F1FE6">
      <w:pPr>
        <w:spacing w:before="100" w:beforeAutospacing="1" w:after="100" w:afterAutospacing="1" w:line="360" w:lineRule="atLeast"/>
        <w:rPr>
          <w:rFonts w:ascii="Century Gothic" w:eastAsia="Times New Roman" w:hAnsi="Century Gothic" w:cs="Lucida Grande"/>
          <w:color w:val="272626"/>
          <w:sz w:val="27"/>
          <w:szCs w:val="27"/>
        </w:rPr>
      </w:pPr>
      <w:r w:rsidRPr="007F1FE6">
        <w:rPr>
          <w:rFonts w:ascii="Century Gothic" w:eastAsia="Times New Roman" w:hAnsi="Century Gothic" w:cs="Lucida Grande"/>
          <w:color w:val="272626"/>
          <w:sz w:val="27"/>
          <w:szCs w:val="27"/>
          <w:u w:val="single"/>
        </w:rPr>
        <w:t xml:space="preserve">Coconut </w:t>
      </w:r>
      <w:r w:rsidRPr="007F1FE6">
        <w:rPr>
          <w:rFonts w:ascii="Century Gothic" w:eastAsia="Times New Roman" w:hAnsi="Century Gothic" w:cs="Lucida Grande"/>
          <w:color w:val="272626"/>
          <w:sz w:val="27"/>
          <w:szCs w:val="27"/>
        </w:rPr>
        <w:br/>
        <w:t>The flesh and milk of fresh coconuts do contain oils that may cause stomach upset, loose stools or diarrhea. Coconut water is high in potassium and should not be given to your pet.</w:t>
      </w:r>
    </w:p>
    <w:p w:rsidR="007F1FE6" w:rsidRPr="007F1FE6" w:rsidRDefault="007F1FE6" w:rsidP="007F1FE6">
      <w:pPr>
        <w:spacing w:before="100" w:beforeAutospacing="1" w:after="100" w:afterAutospacing="1" w:line="360" w:lineRule="atLeast"/>
        <w:rPr>
          <w:rFonts w:ascii="Century Gothic" w:eastAsia="Times New Roman" w:hAnsi="Century Gothic" w:cs="Lucida Grande"/>
          <w:color w:val="272626"/>
          <w:sz w:val="27"/>
          <w:szCs w:val="27"/>
        </w:rPr>
      </w:pPr>
      <w:r w:rsidRPr="007F1FE6">
        <w:rPr>
          <w:rFonts w:ascii="Century Gothic" w:eastAsia="Times New Roman" w:hAnsi="Century Gothic" w:cs="Lucida Grande"/>
          <w:color w:val="272626"/>
          <w:sz w:val="27"/>
          <w:szCs w:val="27"/>
          <w:u w:val="single"/>
        </w:rPr>
        <w:t>Grapes and Raisins</w:t>
      </w:r>
      <w:r w:rsidRPr="007F1FE6">
        <w:rPr>
          <w:rFonts w:ascii="Century Gothic" w:eastAsia="Times New Roman" w:hAnsi="Century Gothic" w:cs="Lucida Grande"/>
          <w:color w:val="272626"/>
          <w:sz w:val="27"/>
          <w:szCs w:val="27"/>
        </w:rPr>
        <w:br/>
        <w:t>Although the toxic substance within grapes and raisins is unknown, these fruits can cause kidney failure. Until more information is known about the toxic substance, it is best to avoid feeding grapes and raisins to dogs.</w:t>
      </w:r>
    </w:p>
    <w:p w:rsidR="007F1FE6" w:rsidRPr="007F1FE6" w:rsidRDefault="007F1FE6" w:rsidP="007F1FE6">
      <w:pPr>
        <w:spacing w:before="100" w:beforeAutospacing="1" w:after="100" w:afterAutospacing="1" w:line="360" w:lineRule="atLeast"/>
        <w:rPr>
          <w:rFonts w:ascii="Century Gothic" w:eastAsia="Times New Roman" w:hAnsi="Century Gothic" w:cs="Lucida Grande"/>
          <w:color w:val="272626"/>
          <w:sz w:val="27"/>
          <w:szCs w:val="27"/>
        </w:rPr>
      </w:pPr>
      <w:r w:rsidRPr="007F1FE6">
        <w:rPr>
          <w:rFonts w:ascii="Century Gothic" w:eastAsia="Times New Roman" w:hAnsi="Century Gothic" w:cs="Lucida Grande"/>
          <w:color w:val="272626"/>
          <w:sz w:val="27"/>
          <w:szCs w:val="27"/>
          <w:u w:val="single"/>
        </w:rPr>
        <w:t>Nuts</w:t>
      </w:r>
      <w:r w:rsidRPr="007F1FE6">
        <w:rPr>
          <w:rFonts w:ascii="Century Gothic" w:eastAsia="Times New Roman" w:hAnsi="Century Gothic" w:cs="Lucida Grande"/>
          <w:color w:val="272626"/>
          <w:sz w:val="27"/>
          <w:szCs w:val="27"/>
        </w:rPr>
        <w:br/>
      </w:r>
      <w:proofErr w:type="spellStart"/>
      <w:r w:rsidRPr="007F1FE6">
        <w:rPr>
          <w:rFonts w:ascii="Century Gothic" w:eastAsia="Times New Roman" w:hAnsi="Century Gothic" w:cs="Lucida Grande"/>
          <w:color w:val="272626"/>
          <w:sz w:val="27"/>
          <w:szCs w:val="27"/>
        </w:rPr>
        <w:t>Nuts</w:t>
      </w:r>
      <w:proofErr w:type="spellEnd"/>
      <w:r w:rsidRPr="007F1FE6">
        <w:rPr>
          <w:rFonts w:ascii="Century Gothic" w:eastAsia="Times New Roman" w:hAnsi="Century Gothic" w:cs="Lucida Grande"/>
          <w:color w:val="272626"/>
          <w:sz w:val="27"/>
          <w:szCs w:val="27"/>
        </w:rPr>
        <w:t>, including almonds, pecans, and walnuts, contain high amounts of oils and fats. The fats can cause vomiting and diarrhea, and potentially pancreatitis in pets.</w:t>
      </w:r>
    </w:p>
    <w:p w:rsidR="007F1FE6" w:rsidRPr="007F1FE6" w:rsidRDefault="007F1FE6" w:rsidP="007F1FE6">
      <w:pPr>
        <w:spacing w:before="100" w:beforeAutospacing="1" w:after="100" w:afterAutospacing="1" w:line="360" w:lineRule="atLeast"/>
        <w:rPr>
          <w:rFonts w:ascii="Century Gothic" w:eastAsia="Times New Roman" w:hAnsi="Century Gothic" w:cs="Lucida Grande"/>
          <w:color w:val="272626"/>
          <w:sz w:val="27"/>
          <w:szCs w:val="27"/>
        </w:rPr>
      </w:pPr>
      <w:r w:rsidRPr="007F1FE6">
        <w:rPr>
          <w:rFonts w:ascii="Century Gothic" w:eastAsia="Times New Roman" w:hAnsi="Century Gothic" w:cs="Lucida Grande"/>
          <w:color w:val="272626"/>
          <w:sz w:val="27"/>
          <w:szCs w:val="27"/>
          <w:u w:val="single"/>
        </w:rPr>
        <w:t>Onions, Garlic, Chives</w:t>
      </w:r>
      <w:r w:rsidRPr="007F1FE6">
        <w:rPr>
          <w:rFonts w:ascii="Century Gothic" w:eastAsia="Times New Roman" w:hAnsi="Century Gothic" w:cs="Lucida Grande"/>
          <w:color w:val="272626"/>
          <w:sz w:val="27"/>
          <w:szCs w:val="27"/>
        </w:rPr>
        <w:br/>
        <w:t xml:space="preserve">These vegetables and herbs can cause gastrointestinal irritation and could lead to red blood cell damage. </w:t>
      </w:r>
    </w:p>
    <w:p w:rsidR="00263D43" w:rsidRPr="00785131" w:rsidRDefault="007F1FE6" w:rsidP="00785131">
      <w:pPr>
        <w:spacing w:before="100" w:beforeAutospacing="1" w:after="100" w:afterAutospacing="1" w:line="360" w:lineRule="atLeast"/>
        <w:rPr>
          <w:rFonts w:ascii="Century Gothic" w:eastAsia="Times New Roman" w:hAnsi="Century Gothic" w:cs="Lucida Grande"/>
          <w:color w:val="272626"/>
          <w:sz w:val="27"/>
          <w:szCs w:val="27"/>
        </w:rPr>
      </w:pPr>
      <w:r w:rsidRPr="007F1FE6">
        <w:rPr>
          <w:rFonts w:ascii="Century Gothic" w:eastAsia="Times New Roman" w:hAnsi="Century Gothic" w:cs="Lucida Grande"/>
          <w:color w:val="272626"/>
          <w:sz w:val="27"/>
          <w:szCs w:val="27"/>
          <w:u w:val="single"/>
        </w:rPr>
        <w:t>Yeast Dough</w:t>
      </w:r>
      <w:r w:rsidRPr="007F1FE6">
        <w:rPr>
          <w:rFonts w:ascii="Century Gothic" w:eastAsia="Times New Roman" w:hAnsi="Century Gothic" w:cs="Lucida Grande"/>
          <w:color w:val="272626"/>
          <w:sz w:val="27"/>
          <w:szCs w:val="27"/>
        </w:rPr>
        <w:br/>
        <w:t xml:space="preserve">Yeast dough can rise and cause gas to accumulate in your pet’s digestive system. This can be painful and can cause the stomach to bloat, and potentially twist, becoming a </w:t>
      </w:r>
      <w:r w:rsidR="00621E29" w:rsidRPr="00621E29">
        <w:rPr>
          <w:rFonts w:ascii="Century Gothic" w:eastAsia="Times New Roman" w:hAnsi="Century Gothic" w:cs="Lucida Grande"/>
          <w:color w:val="272626"/>
          <w:sz w:val="27"/>
          <w:szCs w:val="27"/>
        </w:rPr>
        <w:t>life-threatening</w:t>
      </w:r>
      <w:r w:rsidRPr="007F1FE6">
        <w:rPr>
          <w:rFonts w:ascii="Century Gothic" w:eastAsia="Times New Roman" w:hAnsi="Century Gothic" w:cs="Lucida Grande"/>
          <w:color w:val="272626"/>
          <w:sz w:val="27"/>
          <w:szCs w:val="27"/>
        </w:rPr>
        <w:t xml:space="preserve"> emergency. The yeast produce ethanol as a by-product and a dog ingesting raw bread dough can become drunk (See alcohol).   </w:t>
      </w:r>
      <w:bookmarkStart w:id="0" w:name="_GoBack"/>
      <w:bookmarkEnd w:id="0"/>
    </w:p>
    <w:sectPr w:rsidR="00263D43" w:rsidRPr="00785131" w:rsidSect="00442C16">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7" type="#_x0000_t75" style="width:169pt;height:169pt" o:bullet="t">
        <v:imagedata r:id="rId1" o:title="PAW PRINT"/>
      </v:shape>
    </w:pict>
  </w:numPicBullet>
  <w:abstractNum w:abstractNumId="0" w15:restartNumberingAfterBreak="0">
    <w:nsid w:val="168820F6"/>
    <w:multiLevelType w:val="multilevel"/>
    <w:tmpl w:val="7AC8B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9B317B0"/>
    <w:multiLevelType w:val="multilevel"/>
    <w:tmpl w:val="D55005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1FE6"/>
    <w:rsid w:val="00442C16"/>
    <w:rsid w:val="00621E29"/>
    <w:rsid w:val="00785131"/>
    <w:rsid w:val="007F1FE6"/>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4:docId w14:val="07629BE3"/>
  <w15:chartTrackingRefBased/>
  <w15:docId w15:val="{D6EC0328-5613-6D44-914E-ED1ED4C228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2">
    <w:name w:val="heading 2"/>
    <w:basedOn w:val="Normal"/>
    <w:link w:val="Heading2Char"/>
    <w:uiPriority w:val="9"/>
    <w:qFormat/>
    <w:rsid w:val="007F1FE6"/>
    <w:pPr>
      <w:spacing w:before="100" w:beforeAutospacing="1" w:after="100" w:afterAutospacing="1"/>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7F1FE6"/>
    <w:pPr>
      <w:spacing w:before="100" w:beforeAutospacing="1" w:after="100" w:afterAutospacing="1"/>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7F1FE6"/>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7F1FE6"/>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7F1FE6"/>
    <w:pPr>
      <w:spacing w:before="100" w:beforeAutospacing="1" w:after="100" w:afterAutospacing="1"/>
    </w:pPr>
    <w:rPr>
      <w:rFonts w:ascii="Times New Roman" w:eastAsia="Times New Roman" w:hAnsi="Times New Roman" w:cs="Times New Roman"/>
    </w:rPr>
  </w:style>
  <w:style w:type="character" w:customStyle="1" w:styleId="apple-converted-space">
    <w:name w:val="apple-converted-space"/>
    <w:basedOn w:val="DefaultParagraphFont"/>
    <w:rsid w:val="007F1FE6"/>
  </w:style>
  <w:style w:type="character" w:styleId="Hyperlink">
    <w:name w:val="Hyperlink"/>
    <w:basedOn w:val="DefaultParagraphFont"/>
    <w:uiPriority w:val="99"/>
    <w:unhideWhenUsed/>
    <w:rsid w:val="007F1FE6"/>
    <w:rPr>
      <w:color w:val="0000FF"/>
      <w:u w:val="single"/>
    </w:rPr>
  </w:style>
  <w:style w:type="paragraph" w:styleId="z-TopofForm">
    <w:name w:val="HTML Top of Form"/>
    <w:basedOn w:val="Normal"/>
    <w:next w:val="Normal"/>
    <w:link w:val="z-TopofFormChar"/>
    <w:hidden/>
    <w:uiPriority w:val="99"/>
    <w:semiHidden/>
    <w:unhideWhenUsed/>
    <w:rsid w:val="007F1FE6"/>
    <w:pPr>
      <w:pBdr>
        <w:bottom w:val="single" w:sz="6" w:space="1" w:color="auto"/>
      </w:pBdr>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7F1FE6"/>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7F1FE6"/>
    <w:pPr>
      <w:pBdr>
        <w:top w:val="single" w:sz="6" w:space="1" w:color="auto"/>
      </w:pBdr>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7F1FE6"/>
    <w:rPr>
      <w:rFonts w:ascii="Arial" w:eastAsia="Times New Roman" w:hAnsi="Arial" w:cs="Arial"/>
      <w:vanish/>
      <w:sz w:val="16"/>
      <w:szCs w:val="16"/>
    </w:rPr>
  </w:style>
  <w:style w:type="paragraph" w:customStyle="1" w:styleId="griditem">
    <w:name w:val="grid__item"/>
    <w:basedOn w:val="Normal"/>
    <w:rsid w:val="007F1FE6"/>
    <w:pPr>
      <w:spacing w:before="100" w:beforeAutospacing="1" w:after="100" w:afterAutospacing="1"/>
    </w:pPr>
    <w:rPr>
      <w:rFonts w:ascii="Times New Roman" w:eastAsia="Times New Roman" w:hAnsi="Times New Roman" w:cs="Times New Roman"/>
    </w:rPr>
  </w:style>
  <w:style w:type="character" w:customStyle="1" w:styleId="link-name">
    <w:name w:val="link-name"/>
    <w:basedOn w:val="DefaultParagraphFont"/>
    <w:rsid w:val="007F1FE6"/>
  </w:style>
  <w:style w:type="character" w:customStyle="1" w:styleId="button">
    <w:name w:val="button"/>
    <w:basedOn w:val="DefaultParagraphFont"/>
    <w:rsid w:val="007F1FE6"/>
  </w:style>
  <w:style w:type="character" w:styleId="Strong">
    <w:name w:val="Strong"/>
    <w:basedOn w:val="DefaultParagraphFont"/>
    <w:uiPriority w:val="22"/>
    <w:qFormat/>
    <w:rsid w:val="007F1FE6"/>
    <w:rPr>
      <w:b/>
      <w:bCs/>
    </w:rPr>
  </w:style>
  <w:style w:type="character" w:styleId="UnresolvedMention">
    <w:name w:val="Unresolved Mention"/>
    <w:basedOn w:val="DefaultParagraphFont"/>
    <w:uiPriority w:val="99"/>
    <w:semiHidden/>
    <w:unhideWhenUsed/>
    <w:rsid w:val="00621E29"/>
    <w:rPr>
      <w:color w:val="605E5C"/>
      <w:shd w:val="clear" w:color="auto" w:fill="E1DFDD"/>
    </w:rPr>
  </w:style>
  <w:style w:type="paragraph" w:styleId="ListParagraph">
    <w:name w:val="List Paragraph"/>
    <w:basedOn w:val="Normal"/>
    <w:uiPriority w:val="34"/>
    <w:qFormat/>
    <w:rsid w:val="0078513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60373019">
      <w:bodyDiv w:val="1"/>
      <w:marLeft w:val="0"/>
      <w:marRight w:val="0"/>
      <w:marTop w:val="0"/>
      <w:marBottom w:val="0"/>
      <w:divBdr>
        <w:top w:val="none" w:sz="0" w:space="0" w:color="auto"/>
        <w:left w:val="none" w:sz="0" w:space="0" w:color="auto"/>
        <w:bottom w:val="none" w:sz="0" w:space="0" w:color="auto"/>
        <w:right w:val="none" w:sz="0" w:space="0" w:color="auto"/>
      </w:divBdr>
    </w:div>
    <w:div w:id="814684810">
      <w:bodyDiv w:val="1"/>
      <w:marLeft w:val="0"/>
      <w:marRight w:val="0"/>
      <w:marTop w:val="0"/>
      <w:marBottom w:val="0"/>
      <w:divBdr>
        <w:top w:val="none" w:sz="0" w:space="0" w:color="auto"/>
        <w:left w:val="none" w:sz="0" w:space="0" w:color="auto"/>
        <w:bottom w:val="none" w:sz="0" w:space="0" w:color="auto"/>
        <w:right w:val="none" w:sz="0" w:space="0" w:color="auto"/>
      </w:divBdr>
      <w:divsChild>
        <w:div w:id="726801345">
          <w:marLeft w:val="0"/>
          <w:marRight w:val="0"/>
          <w:marTop w:val="0"/>
          <w:marBottom w:val="0"/>
          <w:divBdr>
            <w:top w:val="none" w:sz="0" w:space="0" w:color="auto"/>
            <w:left w:val="none" w:sz="0" w:space="0" w:color="auto"/>
            <w:bottom w:val="none" w:sz="0" w:space="0" w:color="auto"/>
            <w:right w:val="none" w:sz="0" w:space="0" w:color="auto"/>
          </w:divBdr>
          <w:divsChild>
            <w:div w:id="519008081">
              <w:marLeft w:val="0"/>
              <w:marRight w:val="0"/>
              <w:marTop w:val="0"/>
              <w:marBottom w:val="0"/>
              <w:divBdr>
                <w:top w:val="none" w:sz="0" w:space="0" w:color="auto"/>
                <w:left w:val="none" w:sz="0" w:space="0" w:color="auto"/>
                <w:bottom w:val="none" w:sz="0" w:space="0" w:color="auto"/>
                <w:right w:val="none" w:sz="0" w:space="0" w:color="auto"/>
              </w:divBdr>
            </w:div>
          </w:divsChild>
        </w:div>
        <w:div w:id="2138180264">
          <w:marLeft w:val="0"/>
          <w:marRight w:val="0"/>
          <w:marTop w:val="0"/>
          <w:marBottom w:val="0"/>
          <w:divBdr>
            <w:top w:val="none" w:sz="0" w:space="0" w:color="auto"/>
            <w:left w:val="none" w:sz="0" w:space="0" w:color="auto"/>
            <w:bottom w:val="none" w:sz="0" w:space="0" w:color="auto"/>
            <w:right w:val="none" w:sz="0" w:space="0" w:color="auto"/>
          </w:divBdr>
          <w:divsChild>
            <w:div w:id="687946366">
              <w:marLeft w:val="0"/>
              <w:marRight w:val="0"/>
              <w:marTop w:val="0"/>
              <w:marBottom w:val="0"/>
              <w:divBdr>
                <w:top w:val="none" w:sz="0" w:space="0" w:color="auto"/>
                <w:left w:val="none" w:sz="0" w:space="0" w:color="auto"/>
                <w:bottom w:val="none" w:sz="0" w:space="0" w:color="auto"/>
                <w:right w:val="none" w:sz="0" w:space="0" w:color="auto"/>
              </w:divBdr>
              <w:divsChild>
                <w:div w:id="1431051612">
                  <w:marLeft w:val="0"/>
                  <w:marRight w:val="0"/>
                  <w:marTop w:val="0"/>
                  <w:marBottom w:val="0"/>
                  <w:divBdr>
                    <w:top w:val="none" w:sz="0" w:space="0" w:color="auto"/>
                    <w:left w:val="none" w:sz="0" w:space="0" w:color="auto"/>
                    <w:bottom w:val="none" w:sz="0" w:space="0" w:color="auto"/>
                    <w:right w:val="none" w:sz="0" w:space="0" w:color="auto"/>
                  </w:divBdr>
                </w:div>
                <w:div w:id="1922136757">
                  <w:marLeft w:val="0"/>
                  <w:marRight w:val="0"/>
                  <w:marTop w:val="0"/>
                  <w:marBottom w:val="0"/>
                  <w:divBdr>
                    <w:top w:val="none" w:sz="0" w:space="0" w:color="auto"/>
                    <w:left w:val="none" w:sz="0" w:space="0" w:color="auto"/>
                    <w:bottom w:val="none" w:sz="0" w:space="0" w:color="auto"/>
                    <w:right w:val="none" w:sz="0" w:space="0" w:color="auto"/>
                  </w:divBdr>
                </w:div>
                <w:div w:id="302584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948064">
          <w:marLeft w:val="0"/>
          <w:marRight w:val="0"/>
          <w:marTop w:val="0"/>
          <w:marBottom w:val="0"/>
          <w:divBdr>
            <w:top w:val="none" w:sz="0" w:space="0" w:color="auto"/>
            <w:left w:val="none" w:sz="0" w:space="0" w:color="auto"/>
            <w:bottom w:val="none" w:sz="0" w:space="0" w:color="auto"/>
            <w:right w:val="none" w:sz="0" w:space="0" w:color="auto"/>
          </w:divBdr>
          <w:divsChild>
            <w:div w:id="1617786230">
              <w:marLeft w:val="0"/>
              <w:marRight w:val="0"/>
              <w:marTop w:val="0"/>
              <w:marBottom w:val="0"/>
              <w:divBdr>
                <w:top w:val="none" w:sz="0" w:space="0" w:color="auto"/>
                <w:left w:val="none" w:sz="0" w:space="0" w:color="auto"/>
                <w:bottom w:val="none" w:sz="0" w:space="0" w:color="auto"/>
                <w:right w:val="none" w:sz="0" w:space="0" w:color="auto"/>
              </w:divBdr>
            </w:div>
          </w:divsChild>
        </w:div>
        <w:div w:id="597179232">
          <w:marLeft w:val="0"/>
          <w:marRight w:val="0"/>
          <w:marTop w:val="0"/>
          <w:marBottom w:val="0"/>
          <w:divBdr>
            <w:top w:val="none" w:sz="0" w:space="0" w:color="auto"/>
            <w:left w:val="none" w:sz="0" w:space="0" w:color="auto"/>
            <w:bottom w:val="single" w:sz="6" w:space="0" w:color="F2F2F2"/>
            <w:right w:val="none" w:sz="0" w:space="0" w:color="auto"/>
          </w:divBdr>
        </w:div>
        <w:div w:id="1578203147">
          <w:marLeft w:val="0"/>
          <w:marRight w:val="0"/>
          <w:marTop w:val="0"/>
          <w:marBottom w:val="0"/>
          <w:divBdr>
            <w:top w:val="none" w:sz="0" w:space="0" w:color="auto"/>
            <w:left w:val="none" w:sz="0" w:space="0" w:color="auto"/>
            <w:bottom w:val="single" w:sz="6" w:space="0" w:color="F2F2F2"/>
            <w:right w:val="none" w:sz="0" w:space="0" w:color="auto"/>
          </w:divBdr>
        </w:div>
        <w:div w:id="88553208">
          <w:marLeft w:val="0"/>
          <w:marRight w:val="0"/>
          <w:marTop w:val="0"/>
          <w:marBottom w:val="0"/>
          <w:divBdr>
            <w:top w:val="none" w:sz="0" w:space="0" w:color="auto"/>
            <w:left w:val="none" w:sz="0" w:space="0" w:color="auto"/>
            <w:bottom w:val="none" w:sz="0" w:space="0" w:color="auto"/>
            <w:right w:val="none" w:sz="0" w:space="0" w:color="auto"/>
          </w:divBdr>
          <w:divsChild>
            <w:div w:id="1683126898">
              <w:marLeft w:val="0"/>
              <w:marRight w:val="0"/>
              <w:marTop w:val="0"/>
              <w:marBottom w:val="0"/>
              <w:divBdr>
                <w:top w:val="none" w:sz="0" w:space="0" w:color="auto"/>
                <w:left w:val="none" w:sz="0" w:space="0" w:color="auto"/>
                <w:bottom w:val="none" w:sz="0" w:space="0" w:color="auto"/>
                <w:right w:val="none" w:sz="0" w:space="0" w:color="auto"/>
              </w:divBdr>
              <w:divsChild>
                <w:div w:id="1814176751">
                  <w:marLeft w:val="0"/>
                  <w:marRight w:val="0"/>
                  <w:marTop w:val="0"/>
                  <w:marBottom w:val="0"/>
                  <w:divBdr>
                    <w:top w:val="none" w:sz="0" w:space="0" w:color="auto"/>
                    <w:left w:val="none" w:sz="0" w:space="0" w:color="auto"/>
                    <w:bottom w:val="none" w:sz="0" w:space="0" w:color="auto"/>
                    <w:right w:val="none" w:sz="0" w:space="0" w:color="auto"/>
                  </w:divBdr>
                </w:div>
                <w:div w:id="528029262">
                  <w:marLeft w:val="0"/>
                  <w:marRight w:val="0"/>
                  <w:marTop w:val="0"/>
                  <w:marBottom w:val="0"/>
                  <w:divBdr>
                    <w:top w:val="none" w:sz="0" w:space="0" w:color="auto"/>
                    <w:left w:val="none" w:sz="0" w:space="0" w:color="auto"/>
                    <w:bottom w:val="none" w:sz="0" w:space="0" w:color="auto"/>
                    <w:right w:val="none" w:sz="0" w:space="0" w:color="auto"/>
                  </w:divBdr>
                </w:div>
                <w:div w:id="878319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399381">
          <w:marLeft w:val="0"/>
          <w:marRight w:val="0"/>
          <w:marTop w:val="0"/>
          <w:marBottom w:val="0"/>
          <w:divBdr>
            <w:top w:val="none" w:sz="0" w:space="0" w:color="auto"/>
            <w:left w:val="none" w:sz="0" w:space="0" w:color="auto"/>
            <w:bottom w:val="none" w:sz="0" w:space="0" w:color="auto"/>
            <w:right w:val="none" w:sz="0" w:space="0" w:color="auto"/>
          </w:divBdr>
          <w:divsChild>
            <w:div w:id="1590119553">
              <w:marLeft w:val="0"/>
              <w:marRight w:val="0"/>
              <w:marTop w:val="0"/>
              <w:marBottom w:val="0"/>
              <w:divBdr>
                <w:top w:val="none" w:sz="0" w:space="0" w:color="auto"/>
                <w:left w:val="none" w:sz="0" w:space="0" w:color="auto"/>
                <w:bottom w:val="none" w:sz="0" w:space="0" w:color="auto"/>
                <w:right w:val="none" w:sz="0" w:space="0" w:color="auto"/>
              </w:divBdr>
            </w:div>
          </w:divsChild>
        </w:div>
        <w:div w:id="327901453">
          <w:marLeft w:val="0"/>
          <w:marRight w:val="0"/>
          <w:marTop w:val="0"/>
          <w:marBottom w:val="0"/>
          <w:divBdr>
            <w:top w:val="none" w:sz="0" w:space="0" w:color="auto"/>
            <w:left w:val="none" w:sz="0" w:space="0" w:color="auto"/>
            <w:bottom w:val="single" w:sz="6" w:space="0" w:color="F2F2F2"/>
            <w:right w:val="none" w:sz="0" w:space="0" w:color="auto"/>
          </w:divBdr>
        </w:div>
        <w:div w:id="1605840477">
          <w:marLeft w:val="0"/>
          <w:marRight w:val="0"/>
          <w:marTop w:val="0"/>
          <w:marBottom w:val="0"/>
          <w:divBdr>
            <w:top w:val="none" w:sz="0" w:space="0" w:color="auto"/>
            <w:left w:val="none" w:sz="0" w:space="0" w:color="auto"/>
            <w:bottom w:val="single" w:sz="6" w:space="0" w:color="F2F2F2"/>
            <w:right w:val="none" w:sz="0" w:space="0" w:color="auto"/>
          </w:divBdr>
        </w:div>
        <w:div w:id="849638906">
          <w:marLeft w:val="0"/>
          <w:marRight w:val="0"/>
          <w:marTop w:val="0"/>
          <w:marBottom w:val="0"/>
          <w:divBdr>
            <w:top w:val="none" w:sz="0" w:space="0" w:color="auto"/>
            <w:left w:val="none" w:sz="0" w:space="0" w:color="auto"/>
            <w:bottom w:val="none" w:sz="0" w:space="0" w:color="auto"/>
            <w:right w:val="none" w:sz="0" w:space="0" w:color="auto"/>
          </w:divBdr>
          <w:divsChild>
            <w:div w:id="1734891491">
              <w:marLeft w:val="0"/>
              <w:marRight w:val="0"/>
              <w:marTop w:val="0"/>
              <w:marBottom w:val="0"/>
              <w:divBdr>
                <w:top w:val="none" w:sz="0" w:space="0" w:color="auto"/>
                <w:left w:val="none" w:sz="0" w:space="0" w:color="auto"/>
                <w:bottom w:val="none" w:sz="0" w:space="0" w:color="auto"/>
                <w:right w:val="none" w:sz="0" w:space="0" w:color="auto"/>
              </w:divBdr>
              <w:divsChild>
                <w:div w:id="1129474487">
                  <w:marLeft w:val="0"/>
                  <w:marRight w:val="0"/>
                  <w:marTop w:val="0"/>
                  <w:marBottom w:val="0"/>
                  <w:divBdr>
                    <w:top w:val="none" w:sz="0" w:space="0" w:color="auto"/>
                    <w:left w:val="none" w:sz="0" w:space="0" w:color="auto"/>
                    <w:bottom w:val="none" w:sz="0" w:space="0" w:color="auto"/>
                    <w:right w:val="none" w:sz="0" w:space="0" w:color="auto"/>
                  </w:divBdr>
                </w:div>
                <w:div w:id="1191650734">
                  <w:marLeft w:val="0"/>
                  <w:marRight w:val="0"/>
                  <w:marTop w:val="0"/>
                  <w:marBottom w:val="0"/>
                  <w:divBdr>
                    <w:top w:val="none" w:sz="0" w:space="0" w:color="auto"/>
                    <w:left w:val="none" w:sz="0" w:space="0" w:color="auto"/>
                    <w:bottom w:val="none" w:sz="0" w:space="0" w:color="auto"/>
                    <w:right w:val="none" w:sz="0" w:space="0" w:color="auto"/>
                  </w:divBdr>
                </w:div>
                <w:div w:id="211234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petpoisonhelpline.com/" TargetMode="External"/><Relationship Id="rId5" Type="http://schemas.openxmlformats.org/officeDocument/2006/relationships/image" Target="media/image2.tiff"/><Relationship Id="rId4" Type="http://schemas.openxmlformats.org/officeDocument/2006/relationships/webSettings" Target="webSettings.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TotalTime>
  <Pages>2</Pages>
  <Words>427</Words>
  <Characters>2440</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Cristina Faure</dc:creator>
  <cp:keywords/>
  <dc:description/>
  <cp:lastModifiedBy>Cristina Faure</cp:lastModifiedBy>
  <cp:revision>1</cp:revision>
  <dcterms:created xsi:type="dcterms:W3CDTF">2018-11-23T03:55:00Z</dcterms:created>
  <dcterms:modified xsi:type="dcterms:W3CDTF">2018-11-23T04:22:00Z</dcterms:modified>
</cp:coreProperties>
</file>